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  <w:b/>
          <w:bCs/>
        </w:rPr>
        <w:t>Дело № 05-1056/1302/2026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p>
      <w:pPr>
        <w:spacing w:before="0" w:after="0"/>
        <w:ind w:firstLine="708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г.п</w:t>
      </w:r>
      <w:r>
        <w:rPr>
          <w:rFonts w:ascii="Times New Roman" w:eastAsia="Times New Roman" w:hAnsi="Times New Roman" w:cs="Times New Roman"/>
        </w:rPr>
        <w:t xml:space="preserve">. Белый Яр,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>.07.2026 года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ул. Совхозная, 3</w:t>
      </w:r>
    </w:p>
    <w:p>
      <w:pPr>
        <w:spacing w:before="0" w:after="0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 2 Сургутского судебного района Ханты-Мансийского автономного округа – Югры Галбарцева И.А.,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материалы дела об административном правонарушении, предусмотренном частью 3 статьи 14.16 Кодекса Российской Федерации об административных правонарушениях, в отношении: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должностного лица – индивидуального предпринимателя Алиева </w:t>
      </w:r>
      <w:r>
        <w:rPr>
          <w:rFonts w:ascii="Times New Roman" w:eastAsia="Times New Roman" w:hAnsi="Times New Roman" w:cs="Times New Roman"/>
        </w:rPr>
        <w:t>Натига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Алибаба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глы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PassportDatagrp-21rplc-7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9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PassportDatagrp-22rplc-12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40rplc-1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07.04.2026</w:t>
      </w:r>
      <w:r>
        <w:rPr>
          <w:rFonts w:ascii="Times New Roman" w:eastAsia="Times New Roman" w:hAnsi="Times New Roman" w:cs="Times New Roman"/>
        </w:rPr>
        <w:t xml:space="preserve"> года, в </w:t>
      </w:r>
      <w:r>
        <w:rPr>
          <w:rFonts w:ascii="Times New Roman" w:eastAsia="Times New Roman" w:hAnsi="Times New Roman" w:cs="Times New Roman"/>
        </w:rPr>
        <w:t>период с 20 час. 13 мин. по 20 час. 20 мин.</w:t>
      </w:r>
      <w:r>
        <w:rPr>
          <w:rFonts w:ascii="Times New Roman" w:eastAsia="Times New Roman" w:hAnsi="Times New Roman" w:cs="Times New Roman"/>
        </w:rPr>
        <w:t xml:space="preserve">, Алиев Н.А., являясь индивидуальным предпринимателем, находясь в арендованном магазине «Русалочка» расположенного по адресу: ХМАО-Югра,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район, </w:t>
      </w:r>
      <w:r>
        <w:rPr>
          <w:rFonts w:ascii="Times New Roman" w:eastAsia="Times New Roman" w:hAnsi="Times New Roman" w:cs="Times New Roman"/>
        </w:rPr>
        <w:t>пгт</w:t>
      </w:r>
      <w:r>
        <w:rPr>
          <w:rFonts w:ascii="Times New Roman" w:eastAsia="Times New Roman" w:hAnsi="Times New Roman" w:cs="Times New Roman"/>
        </w:rPr>
        <w:t>. Белый Яр, ул. Лесная, д. 4В, в нарушении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требования абзаца второго пункта 9 статьи 16 Федерального закона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171-Ф3, осуществил розничную продажу алкогольной продукции в период с 20 часов до 08 часов по местному времени, а именно: реализованы две банки пива экспортного «Балтика 7», объемом 0,9 л. (согласно протоколу эксперимента, продажа осуществлена 07.04.2026 в период с 20 час. 13 мин. по 20 час. 20 мин.);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требования абзаца двенадцатого пункта 10 статьи 16 Федерального закона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171-ФЗ, осуществив розничную продажу двух банок пива «Балтика 7», объемом 0,9 л., без применения контрольно-кассовой техники;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требования подпункта 13 пункта 2 статьи 16 Федерального закона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171-ФЗ, осуществив розничную продажу двух банок пива «Балтика 7», объемом 0,9 л, без предоставления покупателю документа с наличием на нем штрихового кода, содержащего сведения по перечню, утвержденному федеральным органом по контролю и надзору, о факте фиксации информации о розничной продаже алкогольной продукции в единой государственной автоматизированной информационной системе;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требования пункта 1 статьи 4 Закона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46-03, осуществив розничную продажу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двух банок пива «Балтика 7», объемом 0,9 л. после 20:00 часов по местному времени;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требования подпункта 3 пункта 4 статьи 4 Закона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46-03: в торговом зале магазина «Русалочка» отсутствовало объявление об установлении дополнительного ограничения розничной продажи алкогольной продукции (с 20:00 до 08:00) при этом магазин «Русалочка» осуществляет обслуживание посетителей после 20:00 по местному времени. Согласно вывеске, режим работы объекта 24 часа (круглосуточно).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ИП Алиев Н.А. предвидел возможность наступления вредных последствий своего действия (бездействия), но без достаточных к тому оснований самонадеянно рассчитывал на предотвращение таких последствий, либо не предвидел возможности наступления таких последствий, хотя должен был и мог их предвидеть.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 ИП Алиева Н.А. имелась возможность для соблюдения правил и норм, за нарушение которых частью 3 статьи 14.16 Кодекса Российской Федерации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административных правонарушениях предусмотрена административная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ответственность, но данным лицом не были приняты все зависящие от него меры по их соблюдению. В качестве возможных: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Указание в трудовом договоре, а также в должностной инструкции продавца обязанности по соблюдению законодательства в области розничной продажи алкогольной продукции;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Размещение в торговом зале магазина (в месте, доступном для всеобщего обозрения) информации о размере штрафа за продажу алкогольной продукции с 20:00 до 08:00, в соответствии с ограничениями, установленными пунктом 9 статьи 16 Федерального закона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171-Ф3;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Размещение в </w:t>
      </w:r>
      <w:r>
        <w:rPr>
          <w:rFonts w:ascii="Times New Roman" w:eastAsia="Times New Roman" w:hAnsi="Times New Roman" w:cs="Times New Roman"/>
        </w:rPr>
        <w:t xml:space="preserve">торговом зале магазина (в месте, доступном для всеобщего обозрения, на стеллажах с алкогольной продукции) информации об установленном пунктом 1 статьи 4 Закона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46-оз ограничении времени продажи алкогольной продукции, о том, что алкогольная продукция с 20:00 до 08:00 не продается, в соответствии с ограничениями, установленными подпунктом 3 пункта 4 статьи 4 Закона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46-</w:t>
      </w:r>
      <w:r>
        <w:rPr>
          <w:rFonts w:ascii="Times New Roman" w:eastAsia="Times New Roman" w:hAnsi="Times New Roman" w:cs="Times New Roman"/>
        </w:rPr>
        <w:t>оз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Осуществление должного контроля за деятельностью продавцов, в том числе с использованием систем </w:t>
      </w:r>
      <w:r>
        <w:rPr>
          <w:rFonts w:ascii="Times New Roman" w:eastAsia="Times New Roman" w:hAnsi="Times New Roman" w:cs="Times New Roman"/>
        </w:rPr>
        <w:t>видеофиксации</w:t>
      </w:r>
      <w:r>
        <w:rPr>
          <w:rFonts w:ascii="Times New Roman" w:eastAsia="Times New Roman" w:hAnsi="Times New Roman" w:cs="Times New Roman"/>
        </w:rPr>
        <w:t xml:space="preserve">, а именно за выполнением продавцами требований пункта 9 статьи 16 Федерального закона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171-ФЗ;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Издание приказа, закрепляющего обязанность продавцов по контролю за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режимом ограничения времени продажи алкогольной продукции;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Использование специального программного обеспечения для кассовых аппаратов, предусматривающее напоминание продавцу о существующих запретах и об ответственности за их нарушение при каждой продаже алкогольной продукции;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Применение систем мотивации работников по предотвращению продаж алкогольной продукции после 20:00 часов, таких как: объявление благодарности или денежного вознаграждения работника за отказ в продаже алкогольной продукции;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Ограничение доступа покупателей к отделу магазина с алкогольной продукцией 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20:00 до 08:00;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Исключение визуального контакта покупателей с алкогольной продукцией с 20:00 до 08:00, в соответствии с ограничениями, установленными пунктом 9 статьи 16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Федерального закона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171-ФЗ;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Установление должностного лица, ответственного за осуществление контроля за соблюдением продавцами требований законодательства об обороте алкогольной продукции, в том числе за соблюдением запрета продажи алкогольной продукции с 20:00 до 08:00, в соответствии с ограничениями, установленными пунктом 9 статьи 16 Федерального закона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171-ФЗ, с 20:00 до 08:00, в соответствии с ограничениями, установленными пунктом 1 статьи 4 Закона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46-оз.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отношении Алиева Н.А. составлен протокол об административном правонарушении, предусмотренном частью 3 статьи 14.16 КоАП РФ.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Алиев Н.А. </w:t>
      </w:r>
      <w:r>
        <w:rPr>
          <w:rFonts w:ascii="Times New Roman" w:eastAsia="Times New Roman" w:hAnsi="Times New Roman" w:cs="Times New Roman"/>
        </w:rPr>
        <w:t>о месте и времени рассмотрения дела извещался надлежащим образом, в судебное заседание не явился, о причинах неявки суд не уведомил, ходатайств об отложении дела не заявлял. При таких обстоятельствах считаю возможным рассмотреть дело в отсутствие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Алиев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Н.А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>Изучив материалы дела, прихожу к следующему.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>В соответствии с ч. 3 ст. 14.16 КоАП РФ – 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настоящего Кодекса, - 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таковой; на юридических лиц - от ста тысяч до трехсот тысяч рублей с конфискацией алкогольной и спиртосодержащей продукции или без таковой.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 xml:space="preserve">Вина Алиева Н.А. в совершенном правонарушении подтверждается материалами дела: протоколом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6№</w:t>
      </w:r>
      <w:r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06.05.2026</w:t>
      </w:r>
      <w:r>
        <w:rPr>
          <w:rFonts w:ascii="Times New Roman" w:eastAsia="Times New Roman" w:hAnsi="Times New Roman" w:cs="Times New Roman"/>
        </w:rPr>
        <w:t xml:space="preserve"> года об административном правонарушении; письменными объяснениями Алиева Н.А., сведениями из Единого реестра субъектов малого и среднего предпринимательства в отношении ИП Алиева Н.А., выпиской из ЕГРИП в отношении ИП Алиева Н.А., </w:t>
      </w:r>
      <w:r>
        <w:rPr>
          <w:rFonts w:ascii="Times New Roman" w:eastAsia="Times New Roman" w:hAnsi="Times New Roman" w:cs="Times New Roman"/>
        </w:rPr>
        <w:t xml:space="preserve">актом внеплановой контрольной закупки от 07.04.2026, протоколом изъятия вещей и документов от 07.04.2026, протоколом эксперимента от 07.04.2026, протоколом осмотра от 07.04.2026, видеозаписью, </w:t>
      </w:r>
      <w:r>
        <w:rPr>
          <w:rFonts w:ascii="Times New Roman" w:eastAsia="Times New Roman" w:hAnsi="Times New Roman" w:cs="Times New Roman"/>
        </w:rPr>
        <w:t>и другими материалами.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>Деяние Алиева Н.А. подлежит квалификации по ч. 3 ст. 14.16 КоАП РФ – нарушение иных правил розничной продажи алкогольной и спиртосодержащей продукции.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 xml:space="preserve">Назначая Алиеву Н.А. административное наказание, обстоятельств, предусмотренных ст. 4.2 Кодекса Российской Федерации об административных правонарушениях, и смягчающих административную ответственность </w:t>
      </w:r>
      <w:r>
        <w:rPr>
          <w:rFonts w:ascii="Times New Roman" w:eastAsia="Times New Roman" w:hAnsi="Times New Roman" w:cs="Times New Roman"/>
        </w:rPr>
        <w:t>судом не установлено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Обстоятельств, предусмотренных ст. 4.3 Кодекса Российской Федерации об административных правонарушениях, и отягчающих административную ответственность, в судебном заседании не установлено.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Обстоятельств, исключающих производство по делу, не имеется.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Срок давности, установленный ст. 4.5 КоАП РФ для привлечения к административной ответственности, на момент рассмотрения дела судом не истек. Оснований для применения положений статьи 2.9 КоАП РФ не имеется.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Из материалов дела наличие признаков малозначительности административного правонарушения не усматривается.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Согласно части 1 статьи 4.1 Кодекса Российской Федерации об административных правонарушениях,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>Назначение наказания в виде административного штрафа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такой меры ответственности, а также ее соразмерность в качестве единственно возможного способа достижения баланса публичных и частных интересов в рамках производства по делам об административных правонарушениях.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При назначении наказания судья учитывает характер совершенного административного правонарушения, данные о личности привлекаемого лица.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Оснований для назначения наказания с учетом положений ч.2.2 ст. 4.1 КоАП РФ судья не усматривает.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Протоколом изъятия вещей и документов</w:t>
      </w:r>
      <w:r>
        <w:rPr>
          <w:rFonts w:ascii="Times New Roman" w:eastAsia="Times New Roman" w:hAnsi="Times New Roman" w:cs="Times New Roman"/>
        </w:rPr>
        <w:t xml:space="preserve"> от 0</w:t>
      </w:r>
      <w:r>
        <w:rPr>
          <w:rFonts w:ascii="Times New Roman" w:eastAsia="Times New Roman" w:hAnsi="Times New Roman" w:cs="Times New Roman"/>
        </w:rPr>
        <w:t>7.04.2026</w:t>
      </w:r>
      <w:r>
        <w:rPr>
          <w:rFonts w:ascii="Times New Roman" w:eastAsia="Times New Roman" w:hAnsi="Times New Roman" w:cs="Times New Roman"/>
        </w:rPr>
        <w:t xml:space="preserve"> года, изъята алкогольная продукция </w:t>
      </w:r>
      <w:r>
        <w:rPr>
          <w:rFonts w:ascii="Times New Roman" w:eastAsia="Times New Roman" w:hAnsi="Times New Roman" w:cs="Times New Roman"/>
        </w:rPr>
        <w:t xml:space="preserve">две жестяные банки пива </w:t>
      </w:r>
      <w:r>
        <w:rPr>
          <w:rFonts w:ascii="Times New Roman" w:eastAsia="Times New Roman" w:hAnsi="Times New Roman" w:cs="Times New Roman"/>
        </w:rPr>
        <w:t>«</w:t>
      </w:r>
      <w:r>
        <w:rPr>
          <w:rFonts w:ascii="Times New Roman" w:eastAsia="Times New Roman" w:hAnsi="Times New Roman" w:cs="Times New Roman"/>
        </w:rPr>
        <w:t xml:space="preserve">Балтика №7 </w:t>
      </w:r>
      <w:r>
        <w:rPr>
          <w:rFonts w:ascii="Times New Roman" w:eastAsia="Times New Roman" w:hAnsi="Times New Roman" w:cs="Times New Roman"/>
        </w:rPr>
        <w:t>Эспортное</w:t>
      </w:r>
      <w:r>
        <w:rPr>
          <w:rFonts w:ascii="Times New Roman" w:eastAsia="Times New Roman" w:hAnsi="Times New Roman" w:cs="Times New Roman"/>
        </w:rPr>
        <w:t xml:space="preserve"> светлое», </w:t>
      </w:r>
      <w:r>
        <w:rPr>
          <w:rFonts w:ascii="Times New Roman" w:eastAsia="Times New Roman" w:hAnsi="Times New Roman" w:cs="Times New Roman"/>
        </w:rPr>
        <w:t>объемом 0,9</w:t>
      </w:r>
      <w:r>
        <w:rPr>
          <w:rFonts w:ascii="Times New Roman" w:eastAsia="Times New Roman" w:hAnsi="Times New Roman" w:cs="Times New Roman"/>
        </w:rPr>
        <w:t xml:space="preserve"> л. 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На основании изложенного и руководствуясь ст. ст. 29.9-29.11 КоАП РФ,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Должностное лицо – индивидуального предпринимателя Алиева </w:t>
      </w:r>
      <w:r>
        <w:rPr>
          <w:rFonts w:ascii="Times New Roman" w:eastAsia="Times New Roman" w:hAnsi="Times New Roman" w:cs="Times New Roman"/>
        </w:rPr>
        <w:t>Натига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Алибаба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глы</w:t>
      </w:r>
      <w:r>
        <w:rPr>
          <w:rFonts w:ascii="Times New Roman" w:eastAsia="Times New Roman" w:hAnsi="Times New Roman" w:cs="Times New Roman"/>
        </w:rPr>
        <w:t xml:space="preserve"> признать виновным в совершении административного правонарушения, предусмотренного ч. 3 ст. 14.16 Кодекса Российской Федерации об административных правонарушениях, и подвергнуть административному наказанию в виде </w:t>
      </w:r>
      <w:r>
        <w:rPr>
          <w:rFonts w:ascii="Times New Roman" w:eastAsia="Times New Roman" w:hAnsi="Times New Roman" w:cs="Times New Roman"/>
        </w:rPr>
        <w:t>административного штрафа в размере 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000 рублей, </w:t>
      </w:r>
      <w:r>
        <w:rPr>
          <w:rFonts w:ascii="Times New Roman" w:eastAsia="Times New Roman" w:hAnsi="Times New Roman" w:cs="Times New Roman"/>
        </w:rPr>
        <w:t xml:space="preserve">с конфискацией алкогольной и спиртосодержащей продукции, изъятой протоколом </w:t>
      </w:r>
      <w:r>
        <w:rPr>
          <w:rFonts w:ascii="Times New Roman" w:eastAsia="Times New Roman" w:hAnsi="Times New Roman" w:cs="Times New Roman"/>
        </w:rPr>
        <w:t xml:space="preserve">изъятия </w:t>
      </w:r>
      <w:r>
        <w:rPr>
          <w:rFonts w:ascii="Times New Roman" w:eastAsia="Times New Roman" w:hAnsi="Times New Roman" w:cs="Times New Roman"/>
        </w:rPr>
        <w:t>от 07.</w:t>
      </w:r>
      <w:r>
        <w:rPr>
          <w:rFonts w:ascii="Times New Roman" w:eastAsia="Times New Roman" w:hAnsi="Times New Roman" w:cs="Times New Roman"/>
        </w:rPr>
        <w:t>04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Административный штраф подлежит уплате на р/с 03100643000000018700 в РКЦ Ханты-Мансийск//УФК по Ханты-Мансийскому автономному округу - Югре г. Ханты-Мансийск; КБК 72011601203019000140, ЕКС 40102810245370000007, БИК 007162163; ИНН 8601073664; КПП 860101001; л/с 04872D08080, ОКТМО 71826000; Наименование Банка ОКЦ№8 УГУ Банка России\УФК по ХМАО-Югре г. Ханты-Мансийск, Получатель УФК по ХМАО-Югре (Департамент административного обеспечения Ханты-Мансийского автономного округа-Югры), УИН </w:t>
      </w:r>
      <w:r>
        <w:rPr>
          <w:rFonts w:ascii="Times New Roman" w:eastAsia="Times New Roman" w:hAnsi="Times New Roman" w:cs="Times New Roman"/>
        </w:rPr>
        <w:t>0412365400135010562614172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ч.1 ст.32.2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предусмотренных статьей 31.5 настоящего Кодекса.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После вступления постановления в законную силу, алкогольную и спиртосодержащую продукцию, </w:t>
      </w:r>
      <w:r>
        <w:rPr>
          <w:rFonts w:ascii="Times New Roman" w:eastAsia="Times New Roman" w:hAnsi="Times New Roman" w:cs="Times New Roman"/>
        </w:rPr>
        <w:t xml:space="preserve">две жестяные банки пива «Балтика №7 </w:t>
      </w:r>
      <w:r>
        <w:rPr>
          <w:rFonts w:ascii="Times New Roman" w:eastAsia="Times New Roman" w:hAnsi="Times New Roman" w:cs="Times New Roman"/>
        </w:rPr>
        <w:t>Эспортное</w:t>
      </w:r>
      <w:r>
        <w:rPr>
          <w:rFonts w:ascii="Times New Roman" w:eastAsia="Times New Roman" w:hAnsi="Times New Roman" w:cs="Times New Roman"/>
        </w:rPr>
        <w:t xml:space="preserve"> светлое», объемом 0,9</w:t>
      </w:r>
      <w:r>
        <w:rPr>
          <w:rFonts w:ascii="Times New Roman" w:eastAsia="Times New Roman" w:hAnsi="Times New Roman" w:cs="Times New Roman"/>
        </w:rPr>
        <w:t xml:space="preserve"> л, </w:t>
      </w:r>
      <w:r>
        <w:rPr>
          <w:rFonts w:ascii="Times New Roman" w:eastAsia="Times New Roman" w:hAnsi="Times New Roman" w:cs="Times New Roman"/>
        </w:rPr>
        <w:t>изъятую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протоколом изъятия вещей и документов от 07.04.2026 года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– уничтожить в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порядке</w:t>
        </w:r>
      </w:hyperlink>
      <w:r>
        <w:rPr>
          <w:rFonts w:ascii="Times New Roman" w:eastAsia="Times New Roman" w:hAnsi="Times New Roman" w:cs="Times New Roman"/>
        </w:rPr>
        <w:t>, установленном Правительством Российской Федерации.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районный суд Ханты-Мансийского автономного округа – Югры путем подачи жалобы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 2 Сургутского судебного района Ханты-Мансийского автономного округа - Югры в течение 10 дней со дня вручения или получения копии постановления. </w:t>
      </w:r>
    </w:p>
    <w:p>
      <w:pPr>
        <w:spacing w:before="0" w:after="0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ind w:firstLine="708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И.А. Галбарцева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21rplc-7">
    <w:name w:val="cat-PassportData grp-21 rplc-7"/>
    <w:basedOn w:val="DefaultParagraphFont"/>
  </w:style>
  <w:style w:type="character" w:customStyle="1" w:styleId="cat-UserDefinedgrp-39rplc-8">
    <w:name w:val="cat-UserDefined grp-39 rplc-8"/>
    <w:basedOn w:val="DefaultParagraphFont"/>
  </w:style>
  <w:style w:type="character" w:customStyle="1" w:styleId="cat-PassportDatagrp-22rplc-12">
    <w:name w:val="cat-PassportData grp-22 rplc-12"/>
    <w:basedOn w:val="DefaultParagraphFont"/>
  </w:style>
  <w:style w:type="character" w:customStyle="1" w:styleId="cat-UserDefinedgrp-40rplc-15">
    <w:name w:val="cat-UserDefined grp-40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71107324.2000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